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10" w:rsidRPr="003A2C10" w:rsidRDefault="003A2C10" w:rsidP="003A2C10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2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Понятия</w:t>
      </w:r>
    </w:p>
    <w:p w:rsidR="003A2C10" w:rsidRPr="003A2C10" w:rsidRDefault="003A2C10" w:rsidP="003A2C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1E7858">
        <w:rPr>
          <w:rFonts w:ascii="Times New Roman" w:eastAsia="Times New Roman" w:hAnsi="Times New Roman" w:cs="Times New Roman"/>
          <w:b/>
          <w:bCs/>
          <w:color w:val="454547"/>
          <w:sz w:val="24"/>
          <w:szCs w:val="24"/>
          <w:lang w:eastAsia="ru-RU"/>
        </w:rPr>
        <w:t>Коррупция – это:</w:t>
      </w:r>
    </w:p>
    <w:p w:rsidR="003A2C10" w:rsidRPr="003A2C10" w:rsidRDefault="003A2C10" w:rsidP="003A2C10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proofErr w:type="gramStart"/>
      <w:r w:rsidRPr="003A2C10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3A2C10" w:rsidRPr="003A2C10" w:rsidRDefault="003A2C10" w:rsidP="003A2C10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A2C10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совершение деяний, указанных в подпункте "а" настоящего пункта, от имени или в интересах юридического лица.</w:t>
      </w:r>
    </w:p>
    <w:p w:rsidR="003A2C10" w:rsidRPr="003A2C10" w:rsidRDefault="003A2C10" w:rsidP="003A2C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1E7858">
        <w:rPr>
          <w:rFonts w:ascii="Times New Roman" w:eastAsia="Times New Roman" w:hAnsi="Times New Roman" w:cs="Times New Roman"/>
          <w:b/>
          <w:bCs/>
          <w:color w:val="454547"/>
          <w:sz w:val="24"/>
          <w:szCs w:val="24"/>
          <w:lang w:eastAsia="ru-RU"/>
        </w:rPr>
        <w:t>Противодействие коррупции – это</w:t>
      </w:r>
      <w:r w:rsidRPr="003A2C10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 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3A2C10" w:rsidRPr="003A2C10" w:rsidRDefault="003A2C10" w:rsidP="003A2C10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A2C10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3A2C10" w:rsidRPr="003A2C10" w:rsidRDefault="003A2C10" w:rsidP="003A2C10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A2C10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3A2C10" w:rsidRPr="003A2C10" w:rsidRDefault="003A2C10" w:rsidP="003A2C10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A2C10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по минимизации и (или) ликвидации последствий коррупционных правонарушений.</w:t>
      </w:r>
    </w:p>
    <w:p w:rsidR="003A2C10" w:rsidRPr="003A2C10" w:rsidRDefault="003A2C10" w:rsidP="003A2C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A2C10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Сегодня мы пытаемся противостоять проявлениям коррупции, но пока в массовом сознании коррупция будет восприниматься как нормальное и неизбежное явление, ничего не изменится.</w:t>
      </w:r>
    </w:p>
    <w:p w:rsidR="003A2C10" w:rsidRPr="003A2C10" w:rsidRDefault="003A2C10" w:rsidP="003A2C10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2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методы борьбы с коррупцией в России сегодня</w:t>
      </w:r>
    </w:p>
    <w:p w:rsidR="003A2C10" w:rsidRPr="003A2C10" w:rsidRDefault="003A2C10" w:rsidP="003A2C10">
      <w:pPr>
        <w:numPr>
          <w:ilvl w:val="0"/>
          <w:numId w:val="3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A2C10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Упрощение законодательной базы и проведение ликвидации правовой безграмотности населения.</w:t>
      </w:r>
    </w:p>
    <w:p w:rsidR="003A2C10" w:rsidRPr="003A2C10" w:rsidRDefault="003A2C10" w:rsidP="003A2C10">
      <w:pPr>
        <w:numPr>
          <w:ilvl w:val="0"/>
          <w:numId w:val="3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proofErr w:type="spellStart"/>
      <w:r w:rsidRPr="003A2C10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Регламентированность</w:t>
      </w:r>
      <w:proofErr w:type="spellEnd"/>
      <w:r w:rsidRPr="003A2C10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 трудовой деятельности чиновников. Все решения и полномочия служащих должны быть регламентированы нормативными правовыми актами.</w:t>
      </w:r>
    </w:p>
    <w:p w:rsidR="003A2C10" w:rsidRPr="003A2C10" w:rsidRDefault="003A2C10" w:rsidP="003A2C10">
      <w:pPr>
        <w:numPr>
          <w:ilvl w:val="0"/>
          <w:numId w:val="3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A2C10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Сведение к минимуму количества различных  справок, которые могут понадобиться для предъявления чиновникам. Вся необходимая информация должна располагаться в единой базе данных, и чиновники должны иметь к ней различные уровни доступа.</w:t>
      </w:r>
    </w:p>
    <w:p w:rsidR="003A2C10" w:rsidRPr="003A2C10" w:rsidRDefault="003A2C10" w:rsidP="003A2C10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2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Механизмы воздействия на коррупционера</w:t>
      </w:r>
    </w:p>
    <w:p w:rsidR="003A2C10" w:rsidRPr="003A2C10" w:rsidRDefault="003A2C10" w:rsidP="003A2C10">
      <w:pPr>
        <w:numPr>
          <w:ilvl w:val="0"/>
          <w:numId w:val="4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A2C10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Во-первых, это надзорные ведомства (в первую очередь, прокуратура).</w:t>
      </w:r>
    </w:p>
    <w:p w:rsidR="003A2C10" w:rsidRPr="003A2C10" w:rsidRDefault="003A2C10" w:rsidP="003A2C10">
      <w:pPr>
        <w:numPr>
          <w:ilvl w:val="0"/>
          <w:numId w:val="4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A2C10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Во-вторых, средства массовой информации, которые будут готовы осветить проблему.</w:t>
      </w:r>
    </w:p>
    <w:p w:rsidR="003A2C10" w:rsidRPr="003A2C10" w:rsidRDefault="003A2C10" w:rsidP="003A2C10">
      <w:pPr>
        <w:numPr>
          <w:ilvl w:val="0"/>
          <w:numId w:val="4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A2C10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В-третьих, некоммерческие общественные организации (НКО), занимающиеся правозащитной деятельностью.</w:t>
      </w:r>
    </w:p>
    <w:p w:rsidR="003A2C10" w:rsidRPr="003A2C10" w:rsidRDefault="003A2C10" w:rsidP="003A2C10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2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Вы столкнулись с фактом проявления коррупции?</w:t>
      </w:r>
    </w:p>
    <w:p w:rsidR="003A2C10" w:rsidRPr="003A2C10" w:rsidRDefault="003A2C10" w:rsidP="003A2C10">
      <w:pPr>
        <w:numPr>
          <w:ilvl w:val="0"/>
          <w:numId w:val="5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A2C10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ведите себя вежливо, не допускайте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3A2C10" w:rsidRPr="003A2C10" w:rsidRDefault="003A2C10" w:rsidP="003A2C10">
      <w:pPr>
        <w:numPr>
          <w:ilvl w:val="0"/>
          <w:numId w:val="5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A2C10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lastRenderedPageBreak/>
        <w:t>желательно выслушайте и точно запомните поставленные Вам условия: размеры сумм, наименование товаров и характер услуг, сроки и способы передачи взятки, форма коммерческого подкупа, последовательность решения вопросов;</w:t>
      </w:r>
    </w:p>
    <w:p w:rsidR="003A2C10" w:rsidRPr="003A2C10" w:rsidRDefault="003A2C10" w:rsidP="003A2C10">
      <w:pPr>
        <w:numPr>
          <w:ilvl w:val="0"/>
          <w:numId w:val="5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A2C10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постарайтесь перенести вопрос о времени и месте передачи взятки до следующей беседы, предложить хорошо знакомое Вам место для следующей встречи;</w:t>
      </w:r>
    </w:p>
    <w:p w:rsidR="003A2C10" w:rsidRPr="003A2C10" w:rsidRDefault="003A2C10" w:rsidP="003A2C10">
      <w:pPr>
        <w:numPr>
          <w:ilvl w:val="0"/>
          <w:numId w:val="5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A2C10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поинтересуйтесь у собеседника о гарантиях решения вопроса в случае дачи взятки или совершения подкупа;</w:t>
      </w:r>
    </w:p>
    <w:p w:rsidR="003A2C10" w:rsidRPr="003A2C10" w:rsidRDefault="003A2C10" w:rsidP="003A2C10">
      <w:pPr>
        <w:numPr>
          <w:ilvl w:val="0"/>
          <w:numId w:val="5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A2C10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не берите инициативу в разговоре на себя, позвольте потенциальному взяткополучателю «выговориться», сообщить Вам как можно больше информации;</w:t>
      </w:r>
    </w:p>
    <w:p w:rsidR="003A2C10" w:rsidRPr="003A2C10" w:rsidRDefault="003A2C10" w:rsidP="003A2C10">
      <w:pPr>
        <w:numPr>
          <w:ilvl w:val="0"/>
          <w:numId w:val="5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A2C10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незамедлительно сообщите о факте вымогательства взятки в один из правоохранительных органов по месту вашего жительства;</w:t>
      </w:r>
    </w:p>
    <w:p w:rsidR="003A2C10" w:rsidRPr="003A2C10" w:rsidRDefault="003A2C10" w:rsidP="003A2C10">
      <w:pPr>
        <w:numPr>
          <w:ilvl w:val="0"/>
          <w:numId w:val="5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A2C10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обратитесь в СМИ с просьбой осветить информацию по факту коррупционных действий чиновника.</w:t>
      </w:r>
    </w:p>
    <w:p w:rsidR="003A2C10" w:rsidRPr="003A2C10" w:rsidRDefault="003A2C10" w:rsidP="003A2C10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r w:rsidRPr="003A2C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и куда сообщить о фактах проявления коррупции</w:t>
      </w:r>
    </w:p>
    <w:bookmarkEnd w:id="0"/>
    <w:p w:rsidR="003A2C10" w:rsidRPr="003A2C10" w:rsidRDefault="003A2C10" w:rsidP="003A2C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54547"/>
          <w:sz w:val="24"/>
          <w:szCs w:val="24"/>
          <w:lang w:eastAsia="ru-RU"/>
        </w:rPr>
      </w:pPr>
      <w:r w:rsidRPr="003A2C10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1. По телефону доверия УМВД России по Калужской области </w:t>
      </w:r>
      <w:r w:rsidRPr="003A2C10">
        <w:rPr>
          <w:rFonts w:ascii="Times New Roman" w:eastAsia="Times New Roman" w:hAnsi="Times New Roman" w:cs="Times New Roman"/>
          <w:b/>
          <w:color w:val="454547"/>
          <w:sz w:val="24"/>
          <w:szCs w:val="24"/>
          <w:lang w:eastAsia="ru-RU"/>
        </w:rPr>
        <w:t>8 (4842) 502-800.</w:t>
      </w:r>
      <w:r w:rsidRPr="003A2C10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br/>
        <w:t xml:space="preserve">2. По телефонной линии Следственного комитета Российской </w:t>
      </w:r>
      <w:r w:rsidRPr="001E7858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Федерации «Остановим коррупцию»</w:t>
      </w:r>
      <w:r w:rsidRPr="001E7858">
        <w:rPr>
          <w:rFonts w:ascii="Times New Roman" w:eastAsia="Times New Roman" w:hAnsi="Times New Roman" w:cs="Times New Roman"/>
          <w:b/>
          <w:color w:val="454547"/>
          <w:sz w:val="24"/>
          <w:szCs w:val="24"/>
          <w:lang w:eastAsia="ru-RU"/>
        </w:rPr>
        <w:t>8(800)</w:t>
      </w:r>
      <w:r w:rsidRPr="003A2C10">
        <w:rPr>
          <w:rFonts w:ascii="Times New Roman" w:eastAsia="Times New Roman" w:hAnsi="Times New Roman" w:cs="Times New Roman"/>
          <w:b/>
          <w:color w:val="454547"/>
          <w:sz w:val="24"/>
          <w:szCs w:val="24"/>
          <w:lang w:eastAsia="ru-RU"/>
        </w:rPr>
        <w:t>100-12-60.</w:t>
      </w:r>
      <w:r w:rsidRPr="003A2C10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br/>
        <w:t>3. В отдел по надзору за исполнением законодательства о противодействии коррупции</w:t>
      </w:r>
      <w:r w:rsidR="001E7858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 Прокуратуры Калужской области</w:t>
      </w:r>
      <w:r w:rsidRPr="003A2C10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, телефон доверия </w:t>
      </w:r>
      <w:r w:rsidRPr="003A2C10">
        <w:rPr>
          <w:rFonts w:ascii="Times New Roman" w:eastAsia="Times New Roman" w:hAnsi="Times New Roman" w:cs="Times New Roman"/>
          <w:b/>
          <w:color w:val="454547"/>
          <w:sz w:val="24"/>
          <w:szCs w:val="24"/>
          <w:lang w:eastAsia="ru-RU"/>
        </w:rPr>
        <w:t>8 (4842) 57-49-81.</w:t>
      </w:r>
    </w:p>
    <w:p w:rsidR="008F2AEA" w:rsidRPr="001E7858" w:rsidRDefault="008F2AEA">
      <w:pPr>
        <w:rPr>
          <w:rFonts w:ascii="Times New Roman" w:hAnsi="Times New Roman" w:cs="Times New Roman"/>
          <w:sz w:val="24"/>
          <w:szCs w:val="24"/>
        </w:rPr>
      </w:pPr>
    </w:p>
    <w:sectPr w:rsidR="008F2AEA" w:rsidRPr="001E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E50"/>
    <w:multiLevelType w:val="multilevel"/>
    <w:tmpl w:val="948E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203BD"/>
    <w:multiLevelType w:val="multilevel"/>
    <w:tmpl w:val="2944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52CEC"/>
    <w:multiLevelType w:val="multilevel"/>
    <w:tmpl w:val="26B4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D3D57"/>
    <w:multiLevelType w:val="multilevel"/>
    <w:tmpl w:val="E7E0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034AFB"/>
    <w:multiLevelType w:val="multilevel"/>
    <w:tmpl w:val="861C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5A"/>
    <w:rsid w:val="001E7858"/>
    <w:rsid w:val="003A2C10"/>
    <w:rsid w:val="008F2AEA"/>
    <w:rsid w:val="0090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3A2C1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A2C1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rtejustify">
    <w:name w:val="rtejustify"/>
    <w:basedOn w:val="a"/>
    <w:rsid w:val="003A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A2C10"/>
    <w:rPr>
      <w:b/>
      <w:bCs/>
    </w:rPr>
  </w:style>
  <w:style w:type="character" w:styleId="a4">
    <w:name w:val="Hyperlink"/>
    <w:basedOn w:val="a0"/>
    <w:uiPriority w:val="99"/>
    <w:semiHidden/>
    <w:unhideWhenUsed/>
    <w:rsid w:val="003A2C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3A2C1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A2C1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rtejustify">
    <w:name w:val="rtejustify"/>
    <w:basedOn w:val="a"/>
    <w:rsid w:val="003A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A2C10"/>
    <w:rPr>
      <w:b/>
      <w:bCs/>
    </w:rPr>
  </w:style>
  <w:style w:type="character" w:styleId="a4">
    <w:name w:val="Hyperlink"/>
    <w:basedOn w:val="a0"/>
    <w:uiPriority w:val="99"/>
    <w:semiHidden/>
    <w:unhideWhenUsed/>
    <w:rsid w:val="003A2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2021-04-06T13:09:00Z</dcterms:created>
  <dcterms:modified xsi:type="dcterms:W3CDTF">2021-04-06T13:15:00Z</dcterms:modified>
</cp:coreProperties>
</file>